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CEE9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47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Anglerclub 1922 Lohr am Main e. V.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061BB8E" wp14:editId="706524CE">
            <wp:simplePos x="0" y="0"/>
            <wp:positionH relativeFrom="column">
              <wp:posOffset>19050</wp:posOffset>
            </wp:positionH>
            <wp:positionV relativeFrom="paragraph">
              <wp:posOffset>34291</wp:posOffset>
            </wp:positionV>
            <wp:extent cx="1104900" cy="1429385"/>
            <wp:effectExtent l="0" t="0" r="0" b="0"/>
            <wp:wrapSquare wrapText="right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29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B98C40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3820"/>
        <w:jc w:val="right"/>
        <w:rPr>
          <w:b/>
          <w:color w:val="0000FF"/>
          <w:sz w:val="19"/>
          <w:szCs w:val="19"/>
        </w:rPr>
      </w:pPr>
      <w:r>
        <w:rPr>
          <w:b/>
          <w:color w:val="0000FF"/>
          <w:sz w:val="19"/>
          <w:szCs w:val="19"/>
          <w:u w:val="single"/>
        </w:rPr>
        <w:t>www.anglerclub-lohr.de</w:t>
      </w:r>
      <w:r>
        <w:rPr>
          <w:b/>
          <w:color w:val="0000FF"/>
          <w:sz w:val="19"/>
          <w:szCs w:val="19"/>
        </w:rPr>
        <w:t xml:space="preserve">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7341D42A" wp14:editId="3F754DAA">
            <wp:simplePos x="0" y="0"/>
            <wp:positionH relativeFrom="column">
              <wp:posOffset>5153025</wp:posOffset>
            </wp:positionH>
            <wp:positionV relativeFrom="paragraph">
              <wp:posOffset>85725</wp:posOffset>
            </wp:positionV>
            <wp:extent cx="1280160" cy="608330"/>
            <wp:effectExtent l="0" t="0" r="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0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6314A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36"/>
        <w:jc w:val="right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  <w:u w:val="single"/>
        </w:rPr>
        <w:t>1. Vorsitzender</w:t>
      </w:r>
      <w:r>
        <w:rPr>
          <w:b/>
          <w:color w:val="000000"/>
          <w:sz w:val="19"/>
          <w:szCs w:val="19"/>
        </w:rPr>
        <w:t xml:space="preserve"> </w:t>
      </w:r>
    </w:p>
    <w:p w14:paraId="53DDCD02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5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Voigtländer Gerd </w:t>
      </w:r>
    </w:p>
    <w:p w14:paraId="7F0E997E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63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Schmiedsgasse 3 in 97267 Himmelstadt </w:t>
      </w:r>
    </w:p>
    <w:p w14:paraId="6E2379D2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2640"/>
        <w:rPr>
          <w:color w:val="000000"/>
          <w:sz w:val="19"/>
          <w:szCs w:val="19"/>
        </w:rPr>
      </w:pPr>
      <w:r>
        <w:rPr>
          <w:sz w:val="19"/>
          <w:szCs w:val="19"/>
        </w:rPr>
        <w:t xml:space="preserve">                              </w:t>
      </w:r>
      <w:r>
        <w:rPr>
          <w:color w:val="000000"/>
          <w:sz w:val="19"/>
          <w:szCs w:val="19"/>
        </w:rPr>
        <w:t xml:space="preserve">Tel (priv.): 09364-89838 </w:t>
      </w:r>
    </w:p>
    <w:p w14:paraId="620561A7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53"/>
        <w:rPr>
          <w:color w:val="000000"/>
          <w:sz w:val="19"/>
          <w:szCs w:val="19"/>
        </w:rPr>
      </w:pPr>
      <w:r>
        <w:rPr>
          <w:sz w:val="19"/>
          <w:szCs w:val="19"/>
        </w:rPr>
        <w:t xml:space="preserve">                              </w:t>
      </w:r>
      <w:r>
        <w:rPr>
          <w:color w:val="000000"/>
          <w:sz w:val="19"/>
          <w:szCs w:val="19"/>
        </w:rPr>
        <w:t xml:space="preserve">Handy: 0171-2635446  </w:t>
      </w:r>
    </w:p>
    <w:p w14:paraId="21E6E430" w14:textId="77777777" w:rsidR="00266401" w:rsidRDefault="00266401" w:rsidP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55"/>
        <w:rPr>
          <w:color w:val="0000FF"/>
          <w:sz w:val="19"/>
          <w:szCs w:val="19"/>
        </w:rPr>
      </w:pPr>
      <w:r>
        <w:rPr>
          <w:sz w:val="19"/>
          <w:szCs w:val="19"/>
        </w:rPr>
        <w:t xml:space="preserve">                     </w:t>
      </w:r>
      <w:r>
        <w:rPr>
          <w:color w:val="000000"/>
          <w:sz w:val="19"/>
          <w:szCs w:val="19"/>
        </w:rPr>
        <w:t xml:space="preserve">E-Mail: </w:t>
      </w:r>
      <w:r>
        <w:rPr>
          <w:color w:val="0000FF"/>
          <w:sz w:val="19"/>
          <w:szCs w:val="19"/>
          <w:u w:val="single"/>
        </w:rPr>
        <w:t>gerd.voigtlaender@bnmsp.de</w:t>
      </w:r>
      <w:r>
        <w:rPr>
          <w:color w:val="0000FF"/>
          <w:sz w:val="19"/>
          <w:szCs w:val="19"/>
        </w:rPr>
        <w:t xml:space="preserve"> </w:t>
      </w:r>
    </w:p>
    <w:p w14:paraId="1911F5D3" w14:textId="77777777" w:rsidR="00266401" w:rsidRDefault="00266401" w:rsidP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55"/>
        <w:rPr>
          <w:b/>
          <w:color w:val="FFFFFF"/>
          <w:sz w:val="40"/>
          <w:szCs w:val="40"/>
          <w:highlight w:val="darkBlue"/>
        </w:rPr>
      </w:pPr>
    </w:p>
    <w:p w14:paraId="3D99E9F8" w14:textId="14369E28" w:rsidR="00266401" w:rsidRDefault="00266401" w:rsidP="00A84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  <w:highlight w:val="darkBlue"/>
        </w:rPr>
        <w:t>Fischereirechtliche</w:t>
      </w:r>
      <w:r w:rsidR="00A84C9B">
        <w:rPr>
          <w:b/>
          <w:color w:val="FFFFFF"/>
          <w:sz w:val="40"/>
          <w:szCs w:val="40"/>
          <w:highlight w:val="darkBlue"/>
        </w:rPr>
        <w:t xml:space="preserve"> </w:t>
      </w:r>
      <w:r>
        <w:rPr>
          <w:b/>
          <w:color w:val="FFFFFF"/>
          <w:sz w:val="40"/>
          <w:szCs w:val="40"/>
          <w:highlight w:val="darkBlue"/>
        </w:rPr>
        <w:t>Nutzung des</w:t>
      </w:r>
      <w:r w:rsidR="00A84C9B">
        <w:rPr>
          <w:b/>
          <w:color w:val="FFFFFF"/>
          <w:sz w:val="40"/>
          <w:szCs w:val="40"/>
          <w:highlight w:val="darkBlue"/>
        </w:rPr>
        <w:t xml:space="preserve"> A</w:t>
      </w:r>
      <w:r>
        <w:rPr>
          <w:b/>
          <w:color w:val="FFFFFF"/>
          <w:sz w:val="40"/>
          <w:szCs w:val="40"/>
          <w:highlight w:val="darkBlue"/>
        </w:rPr>
        <w:t>nglersees</w:t>
      </w:r>
    </w:p>
    <w:p w14:paraId="657D0FF3" w14:textId="61BCB63D" w:rsidR="000A1660" w:rsidRDefault="00266401" w:rsidP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29" w:lineRule="auto"/>
        <w:ind w:right="827"/>
        <w:jc w:val="center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  <w:highlight w:val="darkBlue"/>
        </w:rPr>
        <w:t>„Angelkarten “ für 2022.</w:t>
      </w:r>
    </w:p>
    <w:p w14:paraId="09D9B8EB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29" w:lineRule="auto"/>
        <w:ind w:right="827"/>
        <w:jc w:val="center"/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>2022</w:t>
      </w:r>
    </w:p>
    <w:p w14:paraId="0097C878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b/>
          <w:color w:val="000000"/>
          <w:sz w:val="24"/>
          <w:szCs w:val="24"/>
        </w:rPr>
      </w:pPr>
      <w:r>
        <w:rPr>
          <w:b/>
          <w:sz w:val="28"/>
          <w:szCs w:val="28"/>
          <w:u w:val="single"/>
        </w:rPr>
        <w:t>Angelerlaubnisscheine</w:t>
      </w:r>
      <w:r>
        <w:rPr>
          <w:b/>
          <w:color w:val="000000"/>
          <w:sz w:val="24"/>
          <w:szCs w:val="24"/>
          <w:u w:val="single"/>
        </w:rPr>
        <w:t xml:space="preserve"> können folgendermaßen erworben werden:</w:t>
      </w:r>
      <w:r>
        <w:rPr>
          <w:b/>
          <w:color w:val="000000"/>
          <w:sz w:val="24"/>
          <w:szCs w:val="24"/>
        </w:rPr>
        <w:t xml:space="preserve"> </w:t>
      </w:r>
    </w:p>
    <w:p w14:paraId="59F266CE" w14:textId="77777777" w:rsidR="000A1660" w:rsidRDefault="000A1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"/>
        <w:rPr>
          <w:b/>
          <w:sz w:val="24"/>
          <w:szCs w:val="24"/>
        </w:rPr>
      </w:pPr>
    </w:p>
    <w:p w14:paraId="435EC40E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"/>
        <w:rPr>
          <w:b/>
          <w:sz w:val="24"/>
          <w:szCs w:val="24"/>
        </w:rPr>
      </w:pPr>
      <w:r>
        <w:rPr>
          <w:b/>
          <w:color w:val="000000"/>
          <w:sz w:val="30"/>
          <w:szCs w:val="30"/>
          <w:u w:val="single"/>
        </w:rPr>
        <w:t>Gewässerwart:</w:t>
      </w:r>
      <w:r>
        <w:rPr>
          <w:b/>
          <w:color w:val="000000"/>
          <w:sz w:val="24"/>
          <w:szCs w:val="24"/>
        </w:rPr>
        <w:t xml:space="preserve"> Kunkel Michael Tel: 09355/2007 Handy:</w:t>
      </w:r>
      <w:r>
        <w:rPr>
          <w:b/>
          <w:sz w:val="24"/>
          <w:szCs w:val="24"/>
        </w:rPr>
        <w:t xml:space="preserve"> 0151 59139582</w:t>
      </w:r>
      <w:r>
        <w:rPr>
          <w:b/>
          <w:color w:val="000000"/>
          <w:sz w:val="24"/>
          <w:szCs w:val="24"/>
        </w:rPr>
        <w:t xml:space="preserve">  </w:t>
      </w:r>
    </w:p>
    <w:p w14:paraId="25941C83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1948"/>
        <w:rPr>
          <w:b/>
          <w:color w:val="0D0D0D"/>
          <w:sz w:val="20"/>
          <w:szCs w:val="20"/>
        </w:rPr>
      </w:pPr>
      <w:r>
        <w:rPr>
          <w:b/>
          <w:color w:val="0D0D0D"/>
          <w:sz w:val="24"/>
          <w:szCs w:val="24"/>
        </w:rPr>
        <w:t xml:space="preserve">Voraussetzung für den Erwerb eines Erlaubnisscheins ist der gültige Fischereischein!! </w:t>
      </w:r>
    </w:p>
    <w:p w14:paraId="3E1695BF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1948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Die Grundstücks - Gewässerordnung ist zu beachten! </w:t>
      </w:r>
    </w:p>
    <w:p w14:paraId="037B9728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Folgende Preise wurden für 20</w:t>
      </w:r>
      <w:r>
        <w:rPr>
          <w:b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 xml:space="preserve"> festgelegt: </w:t>
      </w:r>
    </w:p>
    <w:p w14:paraId="37629A0C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Für Mitglieder des Vereins: </w:t>
      </w:r>
    </w:p>
    <w:p w14:paraId="5CBC80E5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b/>
          <w:color w:val="0D0D0D"/>
          <w:sz w:val="24"/>
          <w:szCs w:val="24"/>
        </w:rPr>
      </w:pPr>
      <w:r>
        <w:rPr>
          <w:b/>
          <w:color w:val="0D0D0D"/>
          <w:sz w:val="28"/>
          <w:szCs w:val="28"/>
          <w:u w:val="single"/>
        </w:rPr>
        <w:t>Achtung:</w:t>
      </w:r>
      <w:r>
        <w:rPr>
          <w:b/>
          <w:color w:val="0D0D0D"/>
          <w:sz w:val="24"/>
          <w:szCs w:val="24"/>
          <w:u w:val="single"/>
        </w:rPr>
        <w:t xml:space="preserve"> </w:t>
      </w:r>
      <w:r>
        <w:rPr>
          <w:b/>
          <w:color w:val="0D0D0D"/>
          <w:sz w:val="24"/>
          <w:szCs w:val="24"/>
        </w:rPr>
        <w:t xml:space="preserve">Jahreskarten können nur von Vereinsmitgliedern erworben werden ! </w:t>
      </w:r>
    </w:p>
    <w:p w14:paraId="46A9B66B" w14:textId="77777777" w:rsidR="000A1660" w:rsidRDefault="000A1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b/>
          <w:color w:val="0D0D0D"/>
          <w:sz w:val="18"/>
          <w:szCs w:val="18"/>
        </w:rPr>
      </w:pPr>
    </w:p>
    <w:tbl>
      <w:tblPr>
        <w:tblStyle w:val="a"/>
        <w:tblW w:w="92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8"/>
      </w:tblGrid>
      <w:tr w:rsidR="000A1660" w14:paraId="51179D89" w14:textId="77777777">
        <w:trPr>
          <w:trHeight w:val="285"/>
        </w:trPr>
        <w:tc>
          <w:tcPr>
            <w:tcW w:w="9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0FEB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Jahreskarte für Erwachsene (über 18 Jahre) </w:t>
            </w:r>
            <w:r>
              <w:rPr>
                <w:b/>
                <w:color w:val="000000"/>
                <w:sz w:val="24"/>
                <w:szCs w:val="24"/>
                <w:highlight w:val="cyan"/>
              </w:rPr>
              <w:t>110,- € (10.- € Gebühr - Fangliste)</w:t>
            </w:r>
          </w:p>
        </w:tc>
      </w:tr>
    </w:tbl>
    <w:p w14:paraId="120371A8" w14:textId="77777777" w:rsidR="000A1660" w:rsidRDefault="000A1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4"/>
          <w:szCs w:val="4"/>
        </w:rPr>
      </w:pPr>
    </w:p>
    <w:tbl>
      <w:tblPr>
        <w:tblStyle w:val="a0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1660" w14:paraId="14774F15" w14:textId="77777777">
        <w:trPr>
          <w:trHeight w:val="287"/>
        </w:trPr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E830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Jahreskarte für Jugendliche (bis 18 Jahre) </w:t>
            </w:r>
            <w:r>
              <w:rPr>
                <w:b/>
                <w:color w:val="000000"/>
                <w:sz w:val="24"/>
                <w:szCs w:val="24"/>
                <w:highlight w:val="cyan"/>
              </w:rPr>
              <w:t>60,- € (10.- € Gebühr für Fangliste)</w:t>
            </w:r>
          </w:p>
        </w:tc>
      </w:tr>
    </w:tbl>
    <w:p w14:paraId="4021A3B5" w14:textId="77777777" w:rsidR="000A1660" w:rsidRDefault="000A16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1"/>
        <w:tblW w:w="4350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1005"/>
      </w:tblGrid>
      <w:tr w:rsidR="000A1660" w14:paraId="1971C000" w14:textId="77777777">
        <w:trPr>
          <w:trHeight w:val="285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30BE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Tageskarte für Erwachsene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C8A2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"/>
              <w:jc w:val="right"/>
              <w:rPr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b/>
                <w:color w:val="000000"/>
                <w:sz w:val="24"/>
                <w:szCs w:val="24"/>
                <w:highlight w:val="cyan"/>
              </w:rPr>
              <w:t>1</w:t>
            </w:r>
            <w:r>
              <w:rPr>
                <w:b/>
                <w:sz w:val="24"/>
                <w:szCs w:val="24"/>
                <w:highlight w:val="cyan"/>
              </w:rPr>
              <w:t>3</w:t>
            </w:r>
            <w:r>
              <w:rPr>
                <w:b/>
                <w:color w:val="000000"/>
                <w:sz w:val="24"/>
                <w:szCs w:val="24"/>
                <w:highlight w:val="cyan"/>
              </w:rPr>
              <w:t>,- €</w:t>
            </w:r>
          </w:p>
        </w:tc>
      </w:tr>
      <w:tr w:rsidR="000A1660" w14:paraId="717F1789" w14:textId="77777777">
        <w:trPr>
          <w:trHeight w:val="285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8EFA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Tageskarte für Jugendliche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D188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6</w:t>
            </w:r>
            <w:r>
              <w:rPr>
                <w:b/>
                <w:color w:val="000000"/>
                <w:sz w:val="24"/>
                <w:szCs w:val="24"/>
                <w:highlight w:val="cyan"/>
              </w:rPr>
              <w:t>,50 €</w:t>
            </w:r>
          </w:p>
        </w:tc>
      </w:tr>
    </w:tbl>
    <w:p w14:paraId="33B6C766" w14:textId="77777777" w:rsidR="000A1660" w:rsidRDefault="000A16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0C6BCD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Für Gastangler:</w:t>
      </w:r>
      <w:r>
        <w:rPr>
          <w:b/>
          <w:color w:val="000000"/>
          <w:sz w:val="24"/>
          <w:szCs w:val="24"/>
        </w:rPr>
        <w:t xml:space="preserve"> </w:t>
      </w:r>
    </w:p>
    <w:p w14:paraId="25903F7C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b/>
          <w:color w:val="0D0D0D"/>
          <w:sz w:val="24"/>
          <w:szCs w:val="24"/>
        </w:rPr>
      </w:pPr>
      <w:r>
        <w:rPr>
          <w:b/>
          <w:color w:val="0D0D0D"/>
          <w:sz w:val="28"/>
          <w:szCs w:val="28"/>
          <w:u w:val="single"/>
        </w:rPr>
        <w:t>Achtung:</w:t>
      </w:r>
      <w:r>
        <w:rPr>
          <w:b/>
          <w:color w:val="0D0D0D"/>
          <w:sz w:val="24"/>
          <w:szCs w:val="24"/>
          <w:u w:val="single"/>
        </w:rPr>
        <w:t xml:space="preserve"> </w:t>
      </w:r>
      <w:r>
        <w:rPr>
          <w:b/>
          <w:color w:val="0D0D0D"/>
          <w:sz w:val="24"/>
          <w:szCs w:val="24"/>
        </w:rPr>
        <w:t xml:space="preserve">Ein Vereinsmitglied muss vor Ort sein! </w:t>
      </w:r>
    </w:p>
    <w:p w14:paraId="29E051BD" w14:textId="77777777" w:rsidR="000A1660" w:rsidRDefault="000A1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b/>
          <w:color w:val="0D0D0D"/>
          <w:sz w:val="18"/>
          <w:szCs w:val="18"/>
        </w:rPr>
      </w:pPr>
    </w:p>
    <w:tbl>
      <w:tblPr>
        <w:tblStyle w:val="a2"/>
        <w:tblW w:w="7525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51"/>
        <w:gridCol w:w="2374"/>
      </w:tblGrid>
      <w:tr w:rsidR="000A1660" w14:paraId="03088CA2" w14:textId="77777777">
        <w:trPr>
          <w:trHeight w:val="285"/>
        </w:trPr>
        <w:tc>
          <w:tcPr>
            <w:tcW w:w="5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8366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Jahreskarte für Erwachsene (&gt;18 Jahre) </w:t>
            </w:r>
          </w:p>
        </w:tc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9B52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Keine Zuteilung</w:t>
            </w:r>
          </w:p>
        </w:tc>
      </w:tr>
    </w:tbl>
    <w:p w14:paraId="7A07CF6E" w14:textId="77777777" w:rsidR="000A1660" w:rsidRDefault="000A16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3"/>
        <w:tblW w:w="8100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340"/>
      </w:tblGrid>
      <w:tr w:rsidR="000A1660" w14:paraId="430A90C1" w14:textId="77777777">
        <w:trPr>
          <w:trHeight w:val="288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B217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Jahreskarte für Jugendliche (bis 18 Jahre)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E1F6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Keine Zuteilung</w:t>
            </w:r>
          </w:p>
        </w:tc>
      </w:tr>
    </w:tbl>
    <w:p w14:paraId="076015A8" w14:textId="77777777" w:rsidR="000A1660" w:rsidRDefault="000A16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4"/>
        <w:tblW w:w="6879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6"/>
        <w:gridCol w:w="923"/>
      </w:tblGrid>
      <w:tr w:rsidR="000A1660" w14:paraId="071F088F" w14:textId="77777777">
        <w:trPr>
          <w:trHeight w:val="285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83D5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Tageskarte für Erwachsene </w:t>
            </w:r>
            <w:r>
              <w:rPr>
                <w:b/>
                <w:color w:val="000000"/>
                <w:sz w:val="24"/>
                <w:szCs w:val="24"/>
                <w:highlight w:val="cyan"/>
              </w:rPr>
              <w:t>1</w:t>
            </w:r>
            <w:r>
              <w:rPr>
                <w:b/>
                <w:sz w:val="24"/>
                <w:szCs w:val="24"/>
                <w:highlight w:val="cyan"/>
              </w:rPr>
              <w:t>6</w:t>
            </w:r>
            <w:r>
              <w:rPr>
                <w:b/>
                <w:color w:val="000000"/>
                <w:sz w:val="24"/>
                <w:szCs w:val="24"/>
                <w:highlight w:val="cyan"/>
              </w:rPr>
              <w:t xml:space="preserve">.- € </w:t>
            </w:r>
            <w:r>
              <w:rPr>
                <w:b/>
                <w:color w:val="000000"/>
                <w:sz w:val="24"/>
                <w:szCs w:val="24"/>
              </w:rPr>
              <w:t xml:space="preserve">Jugendliche </w:t>
            </w:r>
          </w:p>
        </w:tc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45E3" w14:textId="77777777" w:rsidR="000A1660" w:rsidRDefault="0026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"/>
              <w:jc w:val="right"/>
              <w:rPr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12</w:t>
            </w:r>
            <w:r>
              <w:rPr>
                <w:b/>
                <w:color w:val="000000"/>
                <w:sz w:val="24"/>
                <w:szCs w:val="24"/>
                <w:highlight w:val="cyan"/>
              </w:rPr>
              <w:t>,- €</w:t>
            </w:r>
          </w:p>
        </w:tc>
      </w:tr>
    </w:tbl>
    <w:p w14:paraId="4C98096D" w14:textId="77777777" w:rsidR="000A1660" w:rsidRDefault="000A16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FAE6C44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Lohr am Main: </w:t>
      </w:r>
      <w:r>
        <w:rPr>
          <w:b/>
          <w:sz w:val="19"/>
          <w:szCs w:val="19"/>
        </w:rPr>
        <w:t>06.01.2022</w:t>
      </w:r>
      <w:r>
        <w:rPr>
          <w:b/>
          <w:color w:val="000000"/>
          <w:sz w:val="19"/>
          <w:szCs w:val="19"/>
        </w:rPr>
        <w:t xml:space="preserve"> </w:t>
      </w:r>
    </w:p>
    <w:p w14:paraId="617C6C74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Gerd Voigtländer </w:t>
      </w:r>
    </w:p>
    <w:p w14:paraId="7D5992CD" w14:textId="77777777" w:rsidR="000A1660" w:rsidRDefault="002664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25"/>
        <w:rPr>
          <w:b/>
          <w:color w:val="000000"/>
          <w:sz w:val="19"/>
          <w:szCs w:val="19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19"/>
          <w:szCs w:val="19"/>
        </w:rPr>
        <w:t>1. Vorsitzender</w:t>
      </w:r>
    </w:p>
    <w:sectPr w:rsidR="000A1660">
      <w:pgSz w:w="11900" w:h="16820"/>
      <w:pgMar w:top="425" w:right="546" w:bottom="1044" w:left="9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60"/>
    <w:rsid w:val="000A1660"/>
    <w:rsid w:val="00266401"/>
    <w:rsid w:val="00A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0105"/>
  <w15:docId w15:val="{F0EA02D8-C3BC-4EA2-B169-C25A3737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Voigtlaender</dc:creator>
  <cp:lastModifiedBy>Gerd Voigtlaender</cp:lastModifiedBy>
  <cp:revision>3</cp:revision>
  <dcterms:created xsi:type="dcterms:W3CDTF">2022-01-28T02:20:00Z</dcterms:created>
  <dcterms:modified xsi:type="dcterms:W3CDTF">2022-01-28T02:22:00Z</dcterms:modified>
</cp:coreProperties>
</file>